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F7C1B" w:rsidRPr="007D32A8" w:rsidRDefault="007D32A8" w:rsidP="007D32A8">
      <w:pPr>
        <w:jc w:val="center"/>
        <w:rPr>
          <w:b/>
          <w:bCs/>
          <w:sz w:val="32"/>
          <w:szCs w:val="32"/>
          <w:u w:val="single"/>
        </w:rPr>
      </w:pPr>
      <w:r w:rsidRPr="007D32A8">
        <w:rPr>
          <w:b/>
          <w:bCs/>
          <w:sz w:val="32"/>
          <w:szCs w:val="32"/>
          <w:u w:val="single"/>
        </w:rPr>
        <w:t>Final Project</w:t>
      </w:r>
    </w:p>
    <w:p w:rsidR="007D32A8" w:rsidRDefault="007D32A8" w:rsidP="007D32A8">
      <w:r>
        <w:t>For your final project you will develop a multi-page website that uses HTML/CSS along with JavaScript functionality. The website will be about AUM’s computer science department, and will be structured in the following way:</w:t>
      </w:r>
    </w:p>
    <w:p w:rsidR="00103295" w:rsidRDefault="00103295" w:rsidP="007D32A8"/>
    <w:p w:rsidR="007D32A8" w:rsidRPr="007D32A8" w:rsidRDefault="007D32A8" w:rsidP="007D32A8">
      <w:pPr>
        <w:pStyle w:val="ListParagraph"/>
        <w:numPr>
          <w:ilvl w:val="0"/>
          <w:numId w:val="1"/>
        </w:numPr>
        <w:rPr>
          <w:b/>
          <w:bCs/>
        </w:rPr>
      </w:pPr>
      <w:r w:rsidRPr="007D32A8">
        <w:rPr>
          <w:b/>
          <w:bCs/>
        </w:rPr>
        <w:t>Home.html</w:t>
      </w:r>
    </w:p>
    <w:p w:rsidR="007D32A8" w:rsidRDefault="00103295" w:rsidP="007D32A8">
      <w:r>
        <w:rPr>
          <w:b/>
          <w:bCs/>
          <w:noProof/>
        </w:rPr>
        <w:drawing>
          <wp:inline distT="0" distB="0" distL="0" distR="0" wp14:anchorId="5525DFBA" wp14:editId="2904D80F">
            <wp:extent cx="6330462" cy="3474991"/>
            <wp:effectExtent l="0" t="0" r="0" b="5080"/>
            <wp:docPr id="89205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7190" name="Picture 8920571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26" cy="348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D3" w:rsidRDefault="00873CD3" w:rsidP="00873CD3">
      <w:pPr>
        <w:rPr>
          <w:b/>
          <w:bCs/>
        </w:rPr>
      </w:pPr>
    </w:p>
    <w:p w:rsidR="00873CD3" w:rsidRDefault="00873CD3" w:rsidP="00873CD3">
      <w:pPr>
        <w:rPr>
          <w:b/>
          <w:bCs/>
        </w:rPr>
      </w:pPr>
      <w:r>
        <w:rPr>
          <w:b/>
          <w:bCs/>
        </w:rPr>
        <w:t>Requirements:</w:t>
      </w:r>
    </w:p>
    <w:p w:rsidR="00873CD3" w:rsidRDefault="00873CD3" w:rsidP="00873CD3">
      <w:pPr>
        <w:spacing w:line="276" w:lineRule="auto"/>
      </w:pPr>
      <w:r>
        <w:t>-Apply all the needed CSS formatting to make it look as close as possible to the example image.</w:t>
      </w:r>
      <w:r>
        <w:t xml:space="preserve"> </w:t>
      </w:r>
    </w:p>
    <w:p w:rsidR="00873CD3" w:rsidRDefault="00873CD3" w:rsidP="00873CD3">
      <w:pPr>
        <w:spacing w:line="276" w:lineRule="auto"/>
      </w:pPr>
      <w:r>
        <w:t>-The “Home” element of the navigation menu of the header must be orange since it is the current page.</w:t>
      </w:r>
      <w:r>
        <w:t xml:space="preserve"> </w:t>
      </w:r>
    </w:p>
    <w:p w:rsidR="00873CD3" w:rsidRDefault="00873CD3" w:rsidP="00873CD3">
      <w:pPr>
        <w:spacing w:line="276" w:lineRule="auto"/>
      </w:pPr>
      <w:r>
        <w:rPr>
          <w:noProof/>
        </w:rPr>
        <w:drawing>
          <wp:inline distT="0" distB="0" distL="0" distR="0">
            <wp:extent cx="952500" cy="558800"/>
            <wp:effectExtent l="0" t="0" r="0" b="0"/>
            <wp:docPr id="2138572687" name="Picture 6" descr="A black and orange rectang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72687" name="Picture 6" descr="A black and orange rectangle with tex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D3" w:rsidRDefault="00873CD3" w:rsidP="00873CD3">
      <w:pPr>
        <w:spacing w:line="276" w:lineRule="auto"/>
      </w:pPr>
    </w:p>
    <w:p w:rsidR="00873CD3" w:rsidRDefault="00873CD3" w:rsidP="00873CD3">
      <w:pPr>
        <w:spacing w:line="276" w:lineRule="auto"/>
      </w:pPr>
      <w:r>
        <w:lastRenderedPageBreak/>
        <w:t>-</w:t>
      </w:r>
      <w:r w:rsidRPr="0057665B">
        <w:t xml:space="preserve"> </w:t>
      </w:r>
      <w:r>
        <w:t xml:space="preserve">Regarding the navigation menu of the header, </w:t>
      </w:r>
      <w:r>
        <w:t>all elements must have working links, where clicking on Home -&gt; home.html, Program Description -&gt; description.html, TA Application -&gt; TA.html, GPA Calculator -&gt; GPA.html. Make sure to implement this requirement in all html files.</w:t>
      </w:r>
    </w:p>
    <w:p w:rsidR="00873CD3" w:rsidRDefault="00873CD3" w:rsidP="00873CD3">
      <w:pPr>
        <w:spacing w:line="276" w:lineRule="auto"/>
      </w:pPr>
      <w:r>
        <w:t>-Hovering the cursor on any of the navigation menu elements of the header must change their background color to gray.</w:t>
      </w:r>
      <w:r w:rsidR="007A0E00">
        <w:t xml:space="preserve"> </w:t>
      </w:r>
      <w:r w:rsidR="007A0E00">
        <w:t>Make sure to implement this requirement in all html files.</w:t>
      </w:r>
    </w:p>
    <w:p w:rsidR="00873CD3" w:rsidRDefault="00873CD3" w:rsidP="00873CD3">
      <w:pPr>
        <w:spacing w:line="276" w:lineRule="auto"/>
      </w:pPr>
      <w:r>
        <w:rPr>
          <w:noProof/>
        </w:rPr>
        <w:drawing>
          <wp:inline distT="0" distB="0" distL="0" distR="0" wp14:anchorId="7CA107E3" wp14:editId="48B8918A">
            <wp:extent cx="1055077" cy="419488"/>
            <wp:effectExtent l="0" t="0" r="0" b="0"/>
            <wp:docPr id="979494839" name="Picture 8" descr="A grey and black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4839" name="Picture 8" descr="A grey and black sign with black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7" cy="4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D3" w:rsidRDefault="00873CD3" w:rsidP="00873CD3">
      <w:pPr>
        <w:spacing w:line="276" w:lineRule="auto"/>
      </w:pPr>
      <w:r>
        <w:t>-Use gradient colors for the Header of the page</w:t>
      </w:r>
    </w:p>
    <w:p w:rsidR="00103295" w:rsidRDefault="00873CD3" w:rsidP="00873CD3">
      <w:pPr>
        <w:spacing w:line="276" w:lineRule="auto"/>
      </w:pPr>
      <w:r>
        <w:t>-Write your own name in the middle part of the Footer</w:t>
      </w:r>
    </w:p>
    <w:p w:rsidR="00103295" w:rsidRDefault="00103295" w:rsidP="007D32A8"/>
    <w:p w:rsidR="00103295" w:rsidRPr="007A0E00" w:rsidRDefault="007D32A8" w:rsidP="007D32A8">
      <w:pPr>
        <w:pStyle w:val="ListParagraph"/>
        <w:numPr>
          <w:ilvl w:val="0"/>
          <w:numId w:val="1"/>
        </w:numPr>
        <w:rPr>
          <w:b/>
          <w:bCs/>
        </w:rPr>
      </w:pPr>
      <w:r w:rsidRPr="007D32A8">
        <w:rPr>
          <w:b/>
          <w:bCs/>
        </w:rPr>
        <w:t>Description.html</w:t>
      </w:r>
    </w:p>
    <w:p w:rsidR="00103295" w:rsidRDefault="00103295" w:rsidP="007D32A8">
      <w:r>
        <w:rPr>
          <w:noProof/>
        </w:rPr>
        <w:drawing>
          <wp:inline distT="0" distB="0" distL="0" distR="0">
            <wp:extent cx="6268915" cy="4117659"/>
            <wp:effectExtent l="0" t="0" r="5080" b="0"/>
            <wp:docPr id="1004071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7137" name="Picture 1004071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285" cy="41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D3" w:rsidRDefault="00873CD3" w:rsidP="00873CD3">
      <w:pPr>
        <w:rPr>
          <w:b/>
          <w:bCs/>
        </w:rPr>
      </w:pPr>
    </w:p>
    <w:p w:rsidR="00DE6F6D" w:rsidRDefault="00DE6F6D" w:rsidP="00873CD3">
      <w:pPr>
        <w:rPr>
          <w:b/>
          <w:bCs/>
        </w:rPr>
      </w:pPr>
    </w:p>
    <w:p w:rsidR="00873CD3" w:rsidRDefault="00873CD3" w:rsidP="00873CD3">
      <w:pPr>
        <w:rPr>
          <w:b/>
          <w:bCs/>
        </w:rPr>
      </w:pPr>
      <w:r>
        <w:rPr>
          <w:b/>
          <w:bCs/>
        </w:rPr>
        <w:lastRenderedPageBreak/>
        <w:t>Requirements:</w:t>
      </w:r>
    </w:p>
    <w:p w:rsidR="00873CD3" w:rsidRDefault="00873CD3" w:rsidP="00873CD3">
      <w:pPr>
        <w:spacing w:line="276" w:lineRule="auto"/>
      </w:pPr>
      <w:r>
        <w:t>-The “</w:t>
      </w:r>
      <w:r>
        <w:t>Program Description</w:t>
      </w:r>
      <w:r>
        <w:t xml:space="preserve">” element of the navigation menu of the header must be orange since it is the current page. </w:t>
      </w:r>
    </w:p>
    <w:p w:rsidR="00103295" w:rsidRPr="007A0E00" w:rsidRDefault="00873CD3" w:rsidP="007A0E00">
      <w:pPr>
        <w:spacing w:line="276" w:lineRule="auto"/>
      </w:pPr>
      <w:r>
        <w:t xml:space="preserve">-Make sure </w:t>
      </w:r>
      <w:r w:rsidR="007A0E00">
        <w:t xml:space="preserve">to </w:t>
      </w:r>
      <w:r>
        <w:t xml:space="preserve">format the unordered list and table the same way as the example image. </w:t>
      </w:r>
    </w:p>
    <w:p w:rsidR="00103295" w:rsidRPr="007D32A8" w:rsidRDefault="00103295" w:rsidP="007D32A8">
      <w:pPr>
        <w:rPr>
          <w:b/>
          <w:bCs/>
        </w:rPr>
      </w:pPr>
    </w:p>
    <w:p w:rsidR="007D32A8" w:rsidRPr="00DE6F6D" w:rsidRDefault="007D32A8" w:rsidP="007D32A8">
      <w:pPr>
        <w:pStyle w:val="ListParagraph"/>
        <w:numPr>
          <w:ilvl w:val="0"/>
          <w:numId w:val="1"/>
        </w:numPr>
        <w:rPr>
          <w:b/>
          <w:bCs/>
        </w:rPr>
      </w:pPr>
      <w:r w:rsidRPr="007D32A8">
        <w:rPr>
          <w:b/>
          <w:bCs/>
        </w:rPr>
        <w:t>TA.html</w:t>
      </w:r>
    </w:p>
    <w:p w:rsidR="00103295" w:rsidRDefault="00103295" w:rsidP="007D32A8">
      <w:r>
        <w:rPr>
          <w:noProof/>
        </w:rPr>
        <w:drawing>
          <wp:inline distT="0" distB="0" distL="0" distR="0">
            <wp:extent cx="6137031" cy="4067094"/>
            <wp:effectExtent l="0" t="0" r="0" b="0"/>
            <wp:docPr id="21222630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3054" name="Picture 21222630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227" cy="40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95" w:rsidRDefault="00103295" w:rsidP="007D32A8"/>
    <w:p w:rsidR="007A0E00" w:rsidRDefault="007A0E00" w:rsidP="007A0E00">
      <w:pPr>
        <w:rPr>
          <w:b/>
          <w:bCs/>
        </w:rPr>
      </w:pPr>
      <w:r>
        <w:rPr>
          <w:b/>
          <w:bCs/>
        </w:rPr>
        <w:t>Requirements:</w:t>
      </w:r>
    </w:p>
    <w:p w:rsidR="007A0E00" w:rsidRDefault="007A0E00" w:rsidP="007A0E00">
      <w:pPr>
        <w:spacing w:line="276" w:lineRule="auto"/>
      </w:pPr>
      <w:r>
        <w:t>-The “</w:t>
      </w:r>
      <w:r>
        <w:t>TA Application</w:t>
      </w:r>
      <w:r>
        <w:t xml:space="preserve">” element of the navigation menu of the header must be orange since it is the current page. </w:t>
      </w:r>
    </w:p>
    <w:p w:rsidR="007A0E00" w:rsidRDefault="007A0E00" w:rsidP="007A0E00">
      <w:pPr>
        <w:spacing w:line="276" w:lineRule="auto"/>
      </w:pPr>
      <w:r>
        <w:t>-</w:t>
      </w:r>
      <w:r w:rsidR="005C16F7">
        <w:t>For the TA application form, all inputs must be required except Comments, which is optional</w:t>
      </w:r>
    </w:p>
    <w:p w:rsidR="00103295" w:rsidRDefault="005C16F7" w:rsidP="007D32A8">
      <w:r>
        <w:lastRenderedPageBreak/>
        <w:t xml:space="preserve">-Use text box inputs for First Name, Last Name, Student ID, GPA, and Comments. </w:t>
      </w:r>
      <w:r>
        <w:t>Use a checkbox input for the Gender</w:t>
      </w:r>
      <w:r>
        <w:t xml:space="preserve">. Make sure to format them with the same sizes as the example image </w:t>
      </w:r>
    </w:p>
    <w:p w:rsidR="005C16F7" w:rsidRDefault="005C16F7" w:rsidP="007D32A8">
      <w:r>
        <w:t xml:space="preserve">-When clicking on the Submit button, the website should be re-directed to survey_data.html where all the data from the form should display accurately. </w:t>
      </w:r>
    </w:p>
    <w:p w:rsidR="00103295" w:rsidRDefault="005C16F7" w:rsidP="007D32A8">
      <w:r>
        <w:t xml:space="preserve">-When clicking on Reset button, all input boxes should be clear of any data. </w:t>
      </w:r>
    </w:p>
    <w:p w:rsidR="001919E4" w:rsidRDefault="001919E4" w:rsidP="007D32A8"/>
    <w:p w:rsidR="00103295" w:rsidRPr="00DE6F6D" w:rsidRDefault="007D32A8" w:rsidP="00DE6F6D">
      <w:pPr>
        <w:pStyle w:val="ListParagraph"/>
        <w:numPr>
          <w:ilvl w:val="0"/>
          <w:numId w:val="1"/>
        </w:numPr>
        <w:rPr>
          <w:b/>
          <w:bCs/>
        </w:rPr>
      </w:pPr>
      <w:r w:rsidRPr="007D32A8">
        <w:rPr>
          <w:b/>
          <w:bCs/>
        </w:rPr>
        <w:t>GPA.html</w:t>
      </w:r>
    </w:p>
    <w:p w:rsidR="007D32A8" w:rsidRDefault="00103295" w:rsidP="00103295">
      <w:pPr>
        <w:rPr>
          <w:b/>
          <w:bCs/>
        </w:rPr>
      </w:pPr>
      <w:r>
        <w:rPr>
          <w:noProof/>
        </w:rPr>
        <w:drawing>
          <wp:inline distT="0" distB="0" distL="0" distR="0">
            <wp:extent cx="6224954" cy="3899907"/>
            <wp:effectExtent l="0" t="0" r="0" b="0"/>
            <wp:docPr id="7373157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5700" name="Picture 7373157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823" cy="39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9E4" w:rsidRDefault="001919E4" w:rsidP="001919E4">
      <w:pPr>
        <w:rPr>
          <w:b/>
          <w:bCs/>
        </w:rPr>
      </w:pPr>
    </w:p>
    <w:p w:rsidR="001919E4" w:rsidRDefault="001919E4" w:rsidP="001919E4">
      <w:pPr>
        <w:rPr>
          <w:b/>
          <w:bCs/>
        </w:rPr>
      </w:pPr>
      <w:r>
        <w:rPr>
          <w:b/>
          <w:bCs/>
        </w:rPr>
        <w:t>Requirements:</w:t>
      </w:r>
    </w:p>
    <w:p w:rsidR="001919E4" w:rsidRDefault="001919E4" w:rsidP="001919E4">
      <w:pPr>
        <w:spacing w:line="276" w:lineRule="auto"/>
      </w:pPr>
      <w:r>
        <w:t>-The “</w:t>
      </w:r>
      <w:r>
        <w:t>GPA Calculator</w:t>
      </w:r>
      <w:r>
        <w:t xml:space="preserve">” element of the navigation menu of the header must be orange since it is the current page. </w:t>
      </w:r>
    </w:p>
    <w:p w:rsidR="001919E4" w:rsidRDefault="001919E4" w:rsidP="001919E4">
      <w:pPr>
        <w:spacing w:line="276" w:lineRule="auto"/>
        <w:rPr>
          <w:b/>
          <w:bCs/>
        </w:rPr>
      </w:pPr>
      <w:r>
        <w:t xml:space="preserve">- The GPA Calculator won’t be a form, instead it will consist of text boxes that will be controlled by a JavaScript file called: </w:t>
      </w:r>
      <w:r w:rsidRPr="001919E4">
        <w:rPr>
          <w:b/>
          <w:bCs/>
        </w:rPr>
        <w:t>GPA.js</w:t>
      </w:r>
    </w:p>
    <w:p w:rsidR="001919E4" w:rsidRPr="001919E4" w:rsidRDefault="001919E4" w:rsidP="001919E4">
      <w:pPr>
        <w:spacing w:line="276" w:lineRule="auto"/>
      </w:pPr>
      <w:r>
        <w:lastRenderedPageBreak/>
        <w:t xml:space="preserve">-On the JavaScript file, create an </w:t>
      </w:r>
      <w:r w:rsidR="00DE29AA">
        <w:t xml:space="preserve">event that allows the first input box to be focused when the page loads. </w:t>
      </w:r>
    </w:p>
    <w:p w:rsidR="001919E4" w:rsidRDefault="00DE29AA" w:rsidP="0010329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1727200" cy="424563"/>
            <wp:effectExtent l="0" t="0" r="0" b="0"/>
            <wp:docPr id="718500325" name="Picture 9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00325" name="Picture 9" descr="A black text on a white background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050" cy="4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6D" w:rsidRDefault="00DE29AA" w:rsidP="00103295">
      <w:r>
        <w:t>-On the JavaScript file,</w:t>
      </w:r>
      <w:r>
        <w:t xml:space="preserve"> create a function that gets the element values from the input text boxes</w:t>
      </w:r>
      <w:r w:rsidR="00C24936">
        <w:t xml:space="preserve"> if the user clicks on the Submit button</w:t>
      </w:r>
      <w:r>
        <w:t>, and calculates the average GPA result to display. Keep in mind that the inputs will be received as letters, with the corresponding amount of credit hours as numbers.</w:t>
      </w:r>
      <w:r w:rsidR="00DE6F6D">
        <w:t xml:space="preserve"> </w:t>
      </w:r>
      <w:r w:rsidR="00C24936">
        <w:t>Then, call the function</w:t>
      </w:r>
      <w:r w:rsidR="00C24936">
        <w:t xml:space="preserve"> it with an onclick event.</w:t>
      </w:r>
    </w:p>
    <w:p w:rsidR="00C24936" w:rsidRDefault="00C24936" w:rsidP="00103295">
      <w:r>
        <w:t xml:space="preserve">-Create a function that sets all the input boxes to empty values if the user clicks the Reset button. Then, </w:t>
      </w:r>
      <w:r>
        <w:t>c</w:t>
      </w:r>
      <w:r>
        <w:t xml:space="preserve">all it with an onclick event. </w:t>
      </w:r>
    </w:p>
    <w:p w:rsidR="00DE29AA" w:rsidRDefault="00DE6F6D" w:rsidP="00103295">
      <w:r>
        <w:t xml:space="preserve">-The GPA calculator must require at least a minimum of 2 entries for Grade and Credit Hours, up to 5 entries max. </w:t>
      </w:r>
    </w:p>
    <w:p w:rsidR="00DE6F6D" w:rsidRDefault="00DE6F6D" w:rsidP="00103295">
      <w:r>
        <w:t xml:space="preserve">-The formula to obtain the average GPA is: </w:t>
      </w:r>
      <w:r>
        <w:rPr>
          <w:noProof/>
        </w:rPr>
        <w:drawing>
          <wp:inline distT="0" distB="0" distL="0" distR="0">
            <wp:extent cx="3208867" cy="731134"/>
            <wp:effectExtent l="12700" t="12700" r="17145" b="18415"/>
            <wp:docPr id="18608352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35277" name="Picture 186083527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25" cy="7682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6F6D" w:rsidRDefault="00DE6F6D" w:rsidP="00103295">
      <w:r>
        <w:t xml:space="preserve">Note: </w:t>
      </w:r>
      <w:r w:rsidRPr="00DE6F6D">
        <w:rPr>
          <w:sz w:val="36"/>
          <w:szCs w:val="36"/>
        </w:rPr>
        <w:sym w:font="Symbol" w:char="F053"/>
      </w:r>
      <w:r>
        <w:rPr>
          <w:sz w:val="36"/>
          <w:szCs w:val="36"/>
        </w:rPr>
        <w:t xml:space="preserve"> </w:t>
      </w:r>
      <w:r>
        <w:t>-&gt; “sum of all entries”</w:t>
      </w:r>
    </w:p>
    <w:p w:rsidR="00C24936" w:rsidRDefault="00C24936" w:rsidP="00103295">
      <w:r>
        <w:t>-The GPA result should always display with a maximum of 2 decimal places</w:t>
      </w:r>
    </w:p>
    <w:p w:rsidR="00DE6F6D" w:rsidRDefault="00DE6F6D" w:rsidP="00DE6F6D">
      <w:r>
        <w:t xml:space="preserve">-In order to check if your calculator is working correctly, test with the following examples: </w:t>
      </w:r>
    </w:p>
    <w:p w:rsidR="00DE6F6D" w:rsidRPr="00C24936" w:rsidRDefault="00C24936" w:rsidP="00DE6F6D">
      <w:pPr>
        <w:rPr>
          <w:u w:val="single"/>
        </w:rPr>
      </w:pPr>
      <w:r w:rsidRPr="00C24936">
        <w:rPr>
          <w:u w:val="single"/>
        </w:rPr>
        <w:t>Example 1</w:t>
      </w:r>
    </w:p>
    <w:p w:rsidR="00DE6F6D" w:rsidRDefault="00C24936" w:rsidP="00103295">
      <w:r>
        <w:rPr>
          <w:noProof/>
        </w:rPr>
        <w:drawing>
          <wp:inline distT="0" distB="0" distL="0" distR="0">
            <wp:extent cx="3741021" cy="2260600"/>
            <wp:effectExtent l="12700" t="12700" r="18415" b="12700"/>
            <wp:docPr id="12270860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86058" name="Picture 12270860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600" cy="22790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24936" w:rsidRDefault="00C24936" w:rsidP="00103295"/>
    <w:p w:rsidR="00C24936" w:rsidRDefault="00C24936" w:rsidP="00103295">
      <w:pPr>
        <w:rPr>
          <w:u w:val="single"/>
        </w:rPr>
      </w:pPr>
      <w:r w:rsidRPr="00C24936">
        <w:rPr>
          <w:u w:val="single"/>
        </w:rPr>
        <w:lastRenderedPageBreak/>
        <w:t>Example 2</w:t>
      </w:r>
    </w:p>
    <w:p w:rsidR="00C24936" w:rsidRDefault="00C24936" w:rsidP="0010329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642258" cy="2133600"/>
            <wp:effectExtent l="12700" t="12700" r="15875" b="12700"/>
            <wp:docPr id="3604302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30265" name="Picture 3604302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86" cy="2174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24936" w:rsidRDefault="00C24936" w:rsidP="00103295">
      <w:pPr>
        <w:rPr>
          <w:u w:val="single"/>
        </w:rPr>
      </w:pPr>
      <w:r>
        <w:rPr>
          <w:u w:val="single"/>
        </w:rPr>
        <w:t>Example 3:</w:t>
      </w:r>
    </w:p>
    <w:p w:rsidR="00C24936" w:rsidRPr="00C24936" w:rsidRDefault="00C24936" w:rsidP="0010329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675311" cy="2243667"/>
            <wp:effectExtent l="12700" t="12700" r="8255" b="17145"/>
            <wp:docPr id="14592885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88574" name="Picture 14592885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080" cy="2274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C24936" w:rsidRPr="00C249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014A2"/>
    <w:multiLevelType w:val="hybridMultilevel"/>
    <w:tmpl w:val="6F36F4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6A6A04"/>
    <w:multiLevelType w:val="hybridMultilevel"/>
    <w:tmpl w:val="AF5A9BB4"/>
    <w:lvl w:ilvl="0" w:tplc="D8D2908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19076">
    <w:abstractNumId w:val="0"/>
  </w:num>
  <w:num w:numId="2" w16cid:durableId="506947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2A8"/>
    <w:rsid w:val="00103295"/>
    <w:rsid w:val="001919E4"/>
    <w:rsid w:val="001A6185"/>
    <w:rsid w:val="003F1CBB"/>
    <w:rsid w:val="005C16F7"/>
    <w:rsid w:val="006E4894"/>
    <w:rsid w:val="007A0E00"/>
    <w:rsid w:val="007D32A8"/>
    <w:rsid w:val="00873CD3"/>
    <w:rsid w:val="00BF7C1B"/>
    <w:rsid w:val="00C03621"/>
    <w:rsid w:val="00C24936"/>
    <w:rsid w:val="00CB4793"/>
    <w:rsid w:val="00DC599A"/>
    <w:rsid w:val="00DE29AA"/>
    <w:rsid w:val="00DE6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FEAD54"/>
  <w15:chartTrackingRefBased/>
  <w15:docId w15:val="{19D0F3A0-BE29-8D42-BD1E-65BD384FC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32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32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32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32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32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32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32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32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32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32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32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32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32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32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32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32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32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32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32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3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32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32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3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32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32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32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32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32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32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 Bellio Rincon</dc:creator>
  <cp:keywords/>
  <dc:description/>
  <cp:lastModifiedBy>Giovanni Bellio Rincon</cp:lastModifiedBy>
  <cp:revision>10</cp:revision>
  <dcterms:created xsi:type="dcterms:W3CDTF">2025-11-05T01:00:00Z</dcterms:created>
  <dcterms:modified xsi:type="dcterms:W3CDTF">2025-11-06T17:21:00Z</dcterms:modified>
</cp:coreProperties>
</file>